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853903" w:rsidRPr="00FA07F0" w:rsidTr="00246612">
        <w:trPr>
          <w:trHeight w:val="1516"/>
        </w:trPr>
        <w:tc>
          <w:tcPr>
            <w:tcW w:w="2127" w:type="dxa"/>
            <w:hideMark/>
          </w:tcPr>
          <w:p w:rsidR="00853903" w:rsidRPr="00FA07F0" w:rsidRDefault="00853903" w:rsidP="00246612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bookmarkStart w:id="0" w:name="_GoBack"/>
            <w:bookmarkEnd w:id="0"/>
            <w:r w:rsidRPr="00853903">
              <w:rPr>
                <w:rFonts w:eastAsia="Calibri"/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853903" w:rsidRPr="00FA07F0" w:rsidRDefault="00853903" w:rsidP="00246612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853903" w:rsidRPr="00FA07F0" w:rsidRDefault="00853903" w:rsidP="00246612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853903" w:rsidRPr="00FA07F0" w:rsidRDefault="00853903" w:rsidP="00246612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853903" w:rsidRPr="00FA07F0" w:rsidRDefault="00853903" w:rsidP="00246612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853903" w:rsidRPr="00A879BD" w:rsidRDefault="00853903" w:rsidP="00853903">
      <w:pPr>
        <w:widowControl w:val="0"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853903" w:rsidRPr="00A879BD" w:rsidRDefault="00853903" w:rsidP="00853903">
      <w:pPr>
        <w:widowControl w:val="0"/>
        <w:autoSpaceDE w:val="0"/>
        <w:ind w:right="-283"/>
        <w:jc w:val="center"/>
      </w:pPr>
    </w:p>
    <w:p w:rsidR="00853903" w:rsidRPr="00A879BD" w:rsidRDefault="00853903" w:rsidP="00853903">
      <w:pPr>
        <w:widowControl w:val="0"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3903" w:rsidRDefault="00853903" w:rsidP="00853903">
      <w:pPr>
        <w:widowControl w:val="0"/>
        <w:autoSpaceDE w:val="0"/>
        <w:ind w:right="-283"/>
        <w:rPr>
          <w:i/>
          <w:vertAlign w:val="superscript"/>
        </w:rPr>
      </w:pPr>
    </w:p>
    <w:p w:rsidR="00853903" w:rsidRPr="0084606B" w:rsidRDefault="00853903" w:rsidP="00853903">
      <w:pPr>
        <w:spacing w:before="11" w:after="120"/>
      </w:pPr>
    </w:p>
    <w:p w:rsidR="00853903" w:rsidRPr="0084606B" w:rsidRDefault="00853903" w:rsidP="00853903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853903" w:rsidRPr="0084606B" w:rsidRDefault="00853903" w:rsidP="00853903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853903" w:rsidRPr="0084606B" w:rsidRDefault="00853903" w:rsidP="00853903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853903" w:rsidRPr="00A879BD" w:rsidRDefault="00853903" w:rsidP="00853903">
      <w:pPr>
        <w:widowControl w:val="0"/>
        <w:autoSpaceDE w:val="0"/>
        <w:ind w:right="-283"/>
        <w:rPr>
          <w:i/>
          <w:vertAlign w:val="superscript"/>
        </w:rPr>
      </w:pPr>
    </w:p>
    <w:p w:rsidR="00853903" w:rsidRPr="00A879BD" w:rsidRDefault="00853903" w:rsidP="00853903">
      <w:pPr>
        <w:spacing w:after="217" w:line="259" w:lineRule="auto"/>
        <w:ind w:right="-283"/>
      </w:pPr>
      <w:r w:rsidRPr="00A879BD">
        <w:t xml:space="preserve"> </w:t>
      </w:r>
    </w:p>
    <w:p w:rsidR="00853903" w:rsidRPr="00A879BD" w:rsidRDefault="00853903" w:rsidP="00853903">
      <w:pPr>
        <w:spacing w:after="225" w:line="259" w:lineRule="auto"/>
        <w:ind w:right="-141"/>
      </w:pPr>
    </w:p>
    <w:p w:rsidR="00853903" w:rsidRPr="00A879BD" w:rsidRDefault="00853903" w:rsidP="00853903">
      <w:pPr>
        <w:spacing w:after="225" w:line="259" w:lineRule="auto"/>
        <w:ind w:right="-283"/>
      </w:pPr>
      <w:r w:rsidRPr="00A879BD">
        <w:t xml:space="preserve"> </w:t>
      </w:r>
    </w:p>
    <w:p w:rsidR="00853903" w:rsidRPr="00A879BD" w:rsidRDefault="00853903" w:rsidP="00853903">
      <w:pPr>
        <w:jc w:val="center"/>
      </w:pPr>
      <w:r w:rsidRPr="00A879BD">
        <w:rPr>
          <w:b/>
        </w:rPr>
        <w:t xml:space="preserve"> </w:t>
      </w:r>
    </w:p>
    <w:p w:rsidR="00853903" w:rsidRPr="00A879BD" w:rsidRDefault="00853903" w:rsidP="0085390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 xml:space="preserve">УЧЕБНОЙ ДИСЦИПЛИНЫ </w:t>
      </w:r>
    </w:p>
    <w:p w:rsidR="00853903" w:rsidRDefault="00853903" w:rsidP="00853903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>ОП.08 Рынок труда и профессиональная карьера</w:t>
      </w:r>
    </w:p>
    <w:p w:rsidR="00853903" w:rsidRDefault="00853903" w:rsidP="00853903">
      <w:pPr>
        <w:spacing w:line="360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853903" w:rsidRDefault="00853903" w:rsidP="00853903">
      <w:pPr>
        <w:spacing w:line="360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853903" w:rsidRDefault="00853903" w:rsidP="00853903">
      <w:pPr>
        <w:spacing w:line="360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853903" w:rsidRDefault="00853903" w:rsidP="00853903">
      <w:pPr>
        <w:spacing w:line="360" w:lineRule="auto"/>
        <w:ind w:right="-284"/>
        <w:jc w:val="center"/>
        <w:rPr>
          <w:b/>
          <w:bCs/>
        </w:rPr>
      </w:pPr>
      <w:r w:rsidRPr="00853903">
        <w:rPr>
          <w:b/>
          <w:bCs/>
        </w:rPr>
        <w:t xml:space="preserve">13.01.10 Электромонтер по ремонту и обслуживанию электрооборудования </w:t>
      </w:r>
    </w:p>
    <w:p w:rsidR="00853903" w:rsidRPr="00853903" w:rsidRDefault="00853903" w:rsidP="00853903">
      <w:pPr>
        <w:spacing w:line="360" w:lineRule="auto"/>
        <w:ind w:right="-284"/>
        <w:jc w:val="center"/>
        <w:rPr>
          <w:b/>
          <w:bCs/>
        </w:rPr>
      </w:pPr>
      <w:r w:rsidRPr="00853903">
        <w:rPr>
          <w:b/>
          <w:bCs/>
        </w:rPr>
        <w:t>(по отраслям)</w:t>
      </w:r>
    </w:p>
    <w:p w:rsidR="00853903" w:rsidRDefault="00853903" w:rsidP="00853903">
      <w:pPr>
        <w:spacing w:after="217" w:line="259" w:lineRule="auto"/>
        <w:ind w:right="-283"/>
      </w:pPr>
    </w:p>
    <w:p w:rsidR="00853903" w:rsidRDefault="00853903" w:rsidP="00853903">
      <w:pPr>
        <w:spacing w:after="217" w:line="259" w:lineRule="auto"/>
        <w:ind w:right="-283"/>
      </w:pPr>
    </w:p>
    <w:p w:rsidR="00853903" w:rsidRDefault="00853903" w:rsidP="00853903">
      <w:pPr>
        <w:spacing w:after="217" w:line="259" w:lineRule="auto"/>
        <w:ind w:right="-283"/>
      </w:pPr>
    </w:p>
    <w:p w:rsidR="00853903" w:rsidRDefault="00853903" w:rsidP="00853903">
      <w:pPr>
        <w:spacing w:after="217" w:line="259" w:lineRule="auto"/>
        <w:ind w:right="-283"/>
      </w:pPr>
    </w:p>
    <w:p w:rsidR="00853903" w:rsidRDefault="00853903" w:rsidP="00853903">
      <w:pPr>
        <w:spacing w:after="217" w:line="259" w:lineRule="auto"/>
        <w:ind w:right="-283"/>
      </w:pPr>
    </w:p>
    <w:p w:rsidR="00853903" w:rsidRDefault="00853903" w:rsidP="00853903">
      <w:pPr>
        <w:spacing w:after="217" w:line="259" w:lineRule="auto"/>
        <w:ind w:right="-283"/>
      </w:pPr>
    </w:p>
    <w:p w:rsidR="00853903" w:rsidRDefault="00853903" w:rsidP="00853903">
      <w:pPr>
        <w:spacing w:after="217" w:line="259" w:lineRule="auto"/>
        <w:ind w:right="-283"/>
      </w:pPr>
    </w:p>
    <w:p w:rsidR="00853903" w:rsidRDefault="00853903" w:rsidP="00853903">
      <w:pPr>
        <w:spacing w:after="217" w:line="259" w:lineRule="auto"/>
        <w:ind w:right="-283"/>
      </w:pPr>
    </w:p>
    <w:p w:rsidR="00853903" w:rsidRDefault="00853903" w:rsidP="00853903">
      <w:pPr>
        <w:spacing w:after="217" w:line="259" w:lineRule="auto"/>
        <w:ind w:right="-283"/>
      </w:pPr>
    </w:p>
    <w:p w:rsidR="00853903" w:rsidRPr="00853903" w:rsidRDefault="00853903" w:rsidP="00853903">
      <w:pPr>
        <w:spacing w:after="188" w:line="259" w:lineRule="auto"/>
        <w:ind w:right="-283"/>
        <w:jc w:val="center"/>
        <w:rPr>
          <w:b/>
        </w:rPr>
      </w:pPr>
    </w:p>
    <w:p w:rsidR="00361861" w:rsidRPr="00853903" w:rsidRDefault="00853903" w:rsidP="00853903">
      <w:pPr>
        <w:spacing w:after="188" w:line="259" w:lineRule="auto"/>
        <w:ind w:right="-283"/>
        <w:jc w:val="center"/>
        <w:rPr>
          <w:b/>
        </w:rPr>
      </w:pPr>
      <w:r w:rsidRPr="00853903">
        <w:rPr>
          <w:b/>
        </w:rPr>
        <w:t xml:space="preserve">2021 г. </w:t>
      </w:r>
    </w:p>
    <w:p w:rsidR="00361861" w:rsidRPr="00853903" w:rsidRDefault="00361861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53903">
        <w:rPr>
          <w:b/>
        </w:rPr>
        <w:lastRenderedPageBreak/>
        <w:t>СОДЕРЖАНИЕ</w:t>
      </w:r>
    </w:p>
    <w:p w:rsidR="00361861" w:rsidRPr="00853903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361861" w:rsidRPr="00853903">
        <w:tc>
          <w:tcPr>
            <w:tcW w:w="7668" w:type="dxa"/>
            <w:shd w:val="clear" w:color="auto" w:fill="auto"/>
          </w:tcPr>
          <w:p w:rsidR="00361861" w:rsidRPr="00853903" w:rsidRDefault="00361861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61861" w:rsidRPr="00853903" w:rsidRDefault="00361861">
            <w:pPr>
              <w:snapToGrid w:val="0"/>
              <w:jc w:val="center"/>
              <w:rPr>
                <w:b/>
              </w:rPr>
            </w:pPr>
            <w:r w:rsidRPr="00853903">
              <w:rPr>
                <w:b/>
              </w:rPr>
              <w:t>стр.</w:t>
            </w:r>
          </w:p>
        </w:tc>
      </w:tr>
      <w:tr w:rsidR="00361861" w:rsidRPr="00853903">
        <w:tc>
          <w:tcPr>
            <w:tcW w:w="7668" w:type="dxa"/>
            <w:shd w:val="clear" w:color="auto" w:fill="auto"/>
          </w:tcPr>
          <w:p w:rsidR="00361861" w:rsidRPr="00853903" w:rsidRDefault="0036186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 w:rsidRPr="00853903">
              <w:rPr>
                <w:b/>
                <w:caps/>
              </w:rPr>
              <w:t>ПАСПОРТ ПРОГРАММЫ УЧЕБНОЙ ДИСЦИПЛИНЫ</w:t>
            </w:r>
          </w:p>
          <w:p w:rsidR="00361861" w:rsidRPr="00853903" w:rsidRDefault="00361861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361861" w:rsidRPr="00853903" w:rsidRDefault="00DE42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61861" w:rsidRPr="00853903">
        <w:tc>
          <w:tcPr>
            <w:tcW w:w="7668" w:type="dxa"/>
            <w:shd w:val="clear" w:color="auto" w:fill="auto"/>
          </w:tcPr>
          <w:p w:rsidR="00361861" w:rsidRPr="00853903" w:rsidRDefault="0036186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 w:rsidRPr="00853903">
              <w:rPr>
                <w:b/>
                <w:caps/>
              </w:rPr>
              <w:t>СТРУКТУРА и содержание УЧЕБНОЙ ДИСЦИПЛИНЫ</w:t>
            </w:r>
          </w:p>
          <w:p w:rsidR="00361861" w:rsidRPr="00853903" w:rsidRDefault="0036186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61861" w:rsidRPr="00853903" w:rsidRDefault="00DE42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61861" w:rsidRPr="00853903">
        <w:trPr>
          <w:trHeight w:val="670"/>
        </w:trPr>
        <w:tc>
          <w:tcPr>
            <w:tcW w:w="7668" w:type="dxa"/>
            <w:shd w:val="clear" w:color="auto" w:fill="auto"/>
          </w:tcPr>
          <w:p w:rsidR="00361861" w:rsidRPr="00853903" w:rsidRDefault="0036186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 w:rsidRPr="00853903">
              <w:rPr>
                <w:b/>
                <w:caps/>
              </w:rPr>
              <w:t>условия реализации программы учебной дисциплины</w:t>
            </w:r>
          </w:p>
          <w:p w:rsidR="00361861" w:rsidRPr="00853903" w:rsidRDefault="00361861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61861" w:rsidRPr="00853903" w:rsidRDefault="00DE42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61861" w:rsidRPr="00853903">
        <w:tc>
          <w:tcPr>
            <w:tcW w:w="7668" w:type="dxa"/>
            <w:shd w:val="clear" w:color="auto" w:fill="auto"/>
          </w:tcPr>
          <w:p w:rsidR="00361861" w:rsidRPr="00853903" w:rsidRDefault="0036186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 w:rsidRPr="0085390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61861" w:rsidRPr="00853903" w:rsidRDefault="0036186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61861" w:rsidRPr="00853903" w:rsidRDefault="00DE42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361861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61861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361861" w:rsidRPr="00FC68C8" w:rsidRDefault="0036186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FC68C8">
        <w:rPr>
          <w:b/>
          <w:caps/>
        </w:rPr>
        <w:lastRenderedPageBreak/>
        <w:t>1. паспорт ПРОГРАММЫ УЧЕБНОЙ ДИСЦИПЛИНЫ</w:t>
      </w:r>
    </w:p>
    <w:p w:rsidR="00D13844" w:rsidRDefault="00D13844" w:rsidP="00D13844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>ОП.08 Рынок труда и профессиональная карьера</w:t>
      </w:r>
    </w:p>
    <w:p w:rsidR="00361861" w:rsidRPr="00FC68C8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C68C8">
        <w:rPr>
          <w:b/>
        </w:rPr>
        <w:t>1.1. Область применения программы</w:t>
      </w:r>
    </w:p>
    <w:p w:rsidR="00FC68C8" w:rsidRPr="00D021A7" w:rsidRDefault="00361861" w:rsidP="00FC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68C8">
        <w:t xml:space="preserve">Программа учебной дисциплины является частью </w:t>
      </w:r>
      <w:r w:rsidR="00311AD9">
        <w:t xml:space="preserve">ППКРС </w:t>
      </w:r>
      <w:r w:rsidR="00FC68C8">
        <w:t>подготовки квалифицированных рабочих и служащих (</w:t>
      </w:r>
      <w:r w:rsidR="00771477">
        <w:t xml:space="preserve"> </w:t>
      </w:r>
      <w:r w:rsidR="00FC68C8">
        <w:t xml:space="preserve">далее  ППКРС) </w:t>
      </w:r>
      <w:r w:rsidR="00330563" w:rsidRPr="00FC68C8">
        <w:t xml:space="preserve">по </w:t>
      </w:r>
      <w:r w:rsidR="00FC68C8">
        <w:t>профессии</w:t>
      </w:r>
      <w:r w:rsidR="00FC68C8" w:rsidRPr="00325FCA">
        <w:t xml:space="preserve"> </w:t>
      </w:r>
      <w:r w:rsidR="00FC68C8" w:rsidRPr="00D021A7">
        <w:t>13.01.10 Электромонтер по ремонту и обслуживанию электрооборудования (по отраслям).</w:t>
      </w:r>
    </w:p>
    <w:p w:rsidR="00361861" w:rsidRPr="00EE68FF" w:rsidRDefault="00361861" w:rsidP="00C66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</w:pPr>
      <w:r w:rsidRPr="00FC68C8">
        <w:t>Программа учебной дисциплины может быть использована в дополнительном профессиональном образовании</w:t>
      </w:r>
      <w:r w:rsidRPr="00EE68FF">
        <w:t xml:space="preserve"> при повышении квалификации, подготовке и переподготовке специалистов 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68FF">
        <w:rPr>
          <w:b/>
        </w:rPr>
        <w:t>1.2. Место дисциплины в структуре основной профессиональной образовательной программы: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68FF">
        <w:t xml:space="preserve">дисциплина входит </w:t>
      </w:r>
      <w:r w:rsidR="00D13844">
        <w:t>в общепрофессио</w:t>
      </w:r>
      <w:r w:rsidR="00FC68C8">
        <w:t>нальный цикл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68FF">
        <w:rPr>
          <w:b/>
        </w:rPr>
        <w:t>1.3. Цели и задачи дисциплины – требования к результатам освоения дисциплины: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68FF">
        <w:t>Обучающийся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68FF">
        <w:t>В результате освоения дисциплины обучающийся должен уметь: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68FF">
        <w:t>- давать аргументированную оценку степени востребованности специальности на рынке труда;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68FF">
        <w:t>- аргументировать целесообразность использования элементы инфраструктуры для поиска работы;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68FF">
        <w:t>- составлять структуру заметок для фиксации взаимодействия с потенциальными работодателями;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68FF">
        <w:t>- составлять резюме с учетом специфики работодателя;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68FF">
        <w:t>- применять основные правила ведения диалога с работодателем в модельных условиях;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68FF">
        <w:t>- оперировать понятиям «горизонтальная карьера», «вертикальная карьера»;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68FF">
        <w:t>- корректно отвечать на «неудобные вопросы» потенциального работодателя;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68FF">
        <w:t>- задавать критерии для сравнительного анализа информации для принятия решения о поступлении на работу;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68FF">
        <w:t>- объяснять причины, побуждающие работника к построению карьеры;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68FF">
        <w:t>- анализировать/ формулировать запрос на внутренние ресурсы для профессионального роста в заданном/ определенном направлении;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68FF">
        <w:t>- давать оценку в соответствии с трудовым законодательством законности действий работодателя и работника произвольно заданной ситуации, пользуясь Трудовым кодексом РФ и нормативными правовыми актами.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68FF">
        <w:t>Освоение содержания дисциплины позволяет обучающимся повысить свой уровень в части сформированности следующих общих компетенций:</w:t>
      </w:r>
    </w:p>
    <w:p w:rsidR="009E1BC9" w:rsidRPr="00BB598C" w:rsidRDefault="009E1BC9" w:rsidP="009E1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BB598C">
        <w:rPr>
          <w:rFonts w:ascii="Times New Roman" w:hAnsi="Times New Roman" w:cs="Times New Roman"/>
          <w:sz w:val="24"/>
          <w:szCs w:val="24"/>
        </w:rPr>
        <w:t>о</w:t>
      </w:r>
      <w:r w:rsidRPr="00BB598C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9E1BC9" w:rsidRPr="00BB598C" w:rsidRDefault="009E1BC9" w:rsidP="009E1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исходя из цели и способов её достижения, определённых руководителем.  </w:t>
      </w:r>
    </w:p>
    <w:p w:rsidR="009E1BC9" w:rsidRDefault="009E1BC9" w:rsidP="009E1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 xml:space="preserve">ОК 3. </w:t>
      </w:r>
      <w:r>
        <w:rPr>
          <w:rFonts w:ascii="Times New Roman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 за езультаты своей работы.</w:t>
      </w:r>
    </w:p>
    <w:p w:rsidR="009E1BC9" w:rsidRPr="00BB598C" w:rsidRDefault="009E1BC9" w:rsidP="009E1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</w:t>
      </w:r>
      <w:r w:rsidRPr="00BB598C">
        <w:rPr>
          <w:rFonts w:ascii="Times New Roman" w:hAnsi="Times New Roman" w:cs="Times New Roman"/>
          <w:sz w:val="24"/>
          <w:szCs w:val="24"/>
        </w:rPr>
        <w:t>к</w:t>
      </w:r>
      <w:r w:rsidRPr="00BB598C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задач.</w:t>
      </w:r>
    </w:p>
    <w:p w:rsidR="009E1BC9" w:rsidRPr="00BB598C" w:rsidRDefault="009E1BC9" w:rsidP="009E1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BB598C">
        <w:rPr>
          <w:rFonts w:ascii="Times New Roman" w:hAnsi="Times New Roman" w:cs="Times New Roman"/>
          <w:sz w:val="24"/>
          <w:szCs w:val="24"/>
        </w:rPr>
        <w:t>о</w:t>
      </w:r>
      <w:r w:rsidRPr="00BB598C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9E1BC9" w:rsidRPr="00BB598C" w:rsidRDefault="009E1BC9" w:rsidP="009E1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</w:t>
      </w:r>
      <w:r w:rsidRPr="00BB598C">
        <w:rPr>
          <w:rFonts w:ascii="Times New Roman" w:hAnsi="Times New Roman" w:cs="Times New Roman"/>
          <w:sz w:val="24"/>
          <w:szCs w:val="24"/>
        </w:rPr>
        <w:t>о</w:t>
      </w:r>
      <w:r w:rsidRPr="00BB598C">
        <w:rPr>
          <w:rFonts w:ascii="Times New Roman" w:hAnsi="Times New Roman" w:cs="Times New Roman"/>
          <w:sz w:val="24"/>
          <w:szCs w:val="24"/>
        </w:rPr>
        <w:t>дством,</w:t>
      </w:r>
      <w:r>
        <w:rPr>
          <w:rFonts w:ascii="Times New Roman" w:hAnsi="Times New Roman" w:cs="Times New Roman"/>
          <w:sz w:val="24"/>
          <w:szCs w:val="24"/>
        </w:rPr>
        <w:t>клиентами</w:t>
      </w:r>
      <w:r w:rsidRPr="00BB598C">
        <w:rPr>
          <w:rFonts w:ascii="Times New Roman" w:hAnsi="Times New Roman" w:cs="Times New Roman"/>
          <w:sz w:val="24"/>
          <w:szCs w:val="24"/>
        </w:rPr>
        <w:t>.</w:t>
      </w:r>
    </w:p>
    <w:p w:rsidR="009E1BC9" w:rsidRDefault="009E1BC9" w:rsidP="009E1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 xml:space="preserve">ОК 7. </w:t>
      </w:r>
      <w:r>
        <w:rPr>
          <w:rFonts w:ascii="Times New Roman" w:hAnsi="Times New Roman" w:cs="Times New Roman"/>
          <w:sz w:val="24"/>
          <w:szCs w:val="24"/>
        </w:rPr>
        <w:t xml:space="preserve"> Исполнять воинскую обязанность, в том числе с применением полученных, профессиональных знаний ( для юношей)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68FF">
        <w:rPr>
          <w:b/>
        </w:rPr>
        <w:t>1.4. Рекомендуемое количество часов на освоение программы дисциплины:</w:t>
      </w:r>
    </w:p>
    <w:p w:rsidR="00361861" w:rsidRPr="00EE68FF" w:rsidRDefault="00670CDA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="00361861" w:rsidRPr="00EE68FF">
        <w:t xml:space="preserve">максимальной учебной нагрузки обучающегося </w:t>
      </w:r>
      <w:r w:rsidR="00D13844">
        <w:t>9</w:t>
      </w:r>
      <w:r w:rsidR="00361861" w:rsidRPr="00EE68FF">
        <w:t xml:space="preserve"> час</w:t>
      </w:r>
      <w:r w:rsidR="00FC68C8">
        <w:t>ов</w:t>
      </w:r>
      <w:r w:rsidR="00361861" w:rsidRPr="00EE68FF">
        <w:t>, в том числе: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68FF">
        <w:t xml:space="preserve">обязательной аудиторной учебной нагрузки обучающегося  </w:t>
      </w:r>
      <w:r w:rsidR="00D13844">
        <w:t>6</w:t>
      </w:r>
      <w:r w:rsidRPr="00EE68FF">
        <w:t xml:space="preserve"> часов;</w:t>
      </w:r>
    </w:p>
    <w:p w:rsidR="00361861" w:rsidRPr="00EE68FF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68FF">
        <w:t xml:space="preserve">самостоятельной работы обучающегося  </w:t>
      </w:r>
      <w:r w:rsidR="00D13844">
        <w:t>3</w:t>
      </w:r>
      <w:r w:rsidRPr="00EE68FF">
        <w:t xml:space="preserve"> часов.</w:t>
      </w:r>
    </w:p>
    <w:p w:rsidR="00361861" w:rsidRDefault="00361861" w:rsidP="00C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1861" w:rsidRPr="00EE68FF" w:rsidRDefault="00361861" w:rsidP="000879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361861" w:rsidRPr="00EE68F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E68FF">
        <w:rPr>
          <w:b/>
        </w:rPr>
        <w:t>2. СТРУКТУРА И СОДЕРЖАНИЕ УЧЕБНОЙ ДИСЦИПЛИНЫ</w:t>
      </w:r>
    </w:p>
    <w:p w:rsidR="00361861" w:rsidRPr="00EE68F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EE68FF">
        <w:rPr>
          <w:b/>
        </w:rPr>
        <w:t>2.1. Объем учебной дисциплины и виды учебной работы</w:t>
      </w:r>
    </w:p>
    <w:p w:rsidR="00361861" w:rsidRPr="00EE68F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361861" w:rsidRPr="00EE68FF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jc w:val="center"/>
              <w:rPr>
                <w:b/>
              </w:rPr>
            </w:pPr>
            <w:r w:rsidRPr="00EE68FF">
              <w:rPr>
                <w:b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jc w:val="center"/>
              <w:rPr>
                <w:b/>
                <w:i/>
                <w:iCs/>
              </w:rPr>
            </w:pPr>
            <w:r w:rsidRPr="00EE68FF">
              <w:rPr>
                <w:b/>
                <w:i/>
                <w:iCs/>
              </w:rPr>
              <w:t>Объем часов</w:t>
            </w:r>
          </w:p>
        </w:tc>
      </w:tr>
      <w:tr w:rsidR="00361861" w:rsidRPr="00EE68FF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rPr>
                <w:b/>
              </w:rPr>
            </w:pPr>
            <w:r w:rsidRPr="00EE68FF">
              <w:rPr>
                <w:b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EE68FF" w:rsidRDefault="00D13844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 w:rsidR="00361861" w:rsidRPr="00EE68F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jc w:val="both"/>
              <w:rPr>
                <w:b/>
              </w:rPr>
            </w:pPr>
            <w:r w:rsidRPr="00EE68F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EE68FF" w:rsidRDefault="00D13844" w:rsidP="00FC68C8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361861" w:rsidRPr="00EE68F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jc w:val="both"/>
            </w:pPr>
            <w:r w:rsidRPr="00EE68FF"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361861" w:rsidRPr="00EE68F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jc w:val="both"/>
            </w:pPr>
            <w:r w:rsidRPr="00EE68FF"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EE68FF" w:rsidRDefault="00CE7EC2" w:rsidP="00FC68C8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361861" w:rsidRPr="00EE68F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jc w:val="both"/>
              <w:rPr>
                <w:b/>
              </w:rPr>
            </w:pPr>
            <w:r w:rsidRPr="00EE68F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EE68FF" w:rsidRDefault="00CE7EC2" w:rsidP="00273BB1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361861" w:rsidRPr="00EE68FF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EE68FF" w:rsidRDefault="00361861" w:rsidP="008356A0">
            <w:pPr>
              <w:snapToGrid w:val="0"/>
              <w:rPr>
                <w:i/>
                <w:iCs/>
              </w:rPr>
            </w:pPr>
            <w:r w:rsidRPr="00EE68FF">
              <w:rPr>
                <w:i/>
                <w:iCs/>
              </w:rPr>
              <w:t xml:space="preserve">Итоговая аттестация в форме </w:t>
            </w:r>
            <w:r w:rsidR="008356A0">
              <w:rPr>
                <w:i/>
                <w:iCs/>
              </w:rPr>
              <w:t>диф.зачета</w:t>
            </w:r>
          </w:p>
        </w:tc>
      </w:tr>
    </w:tbl>
    <w:p w:rsidR="00361861" w:rsidRPr="00EE68FF" w:rsidRDefault="00361861">
      <w:pPr>
        <w:sectPr w:rsidR="00361861" w:rsidRPr="00EE68FF">
          <w:footerReference w:type="default" r:id="rId8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361861" w:rsidRPr="000879EC" w:rsidRDefault="00361861" w:rsidP="00273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0879EC">
        <w:rPr>
          <w:b/>
        </w:rPr>
        <w:t xml:space="preserve">2.2. </w:t>
      </w:r>
      <w:r w:rsidR="00670CDA" w:rsidRPr="000879EC">
        <w:rPr>
          <w:b/>
        </w:rPr>
        <w:t>Т</w:t>
      </w:r>
      <w:r w:rsidRPr="000879EC">
        <w:rPr>
          <w:b/>
        </w:rPr>
        <w:t>ематический план и содержание учебной дисциплины</w:t>
      </w:r>
      <w:r w:rsidRPr="000879EC">
        <w:rPr>
          <w:b/>
          <w:caps/>
        </w:rPr>
        <w:t xml:space="preserve"> </w:t>
      </w:r>
      <w:r w:rsidR="00273BB1" w:rsidRPr="000879EC">
        <w:rPr>
          <w:b/>
          <w:caps/>
        </w:rPr>
        <w:t>«</w:t>
      </w:r>
      <w:r w:rsidR="00800465">
        <w:rPr>
          <w:b/>
        </w:rPr>
        <w:t>Рынок труда и профессиональная карьера»</w:t>
      </w:r>
    </w:p>
    <w:tbl>
      <w:tblPr>
        <w:tblW w:w="15672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471"/>
        <w:gridCol w:w="9807"/>
        <w:gridCol w:w="1601"/>
        <w:gridCol w:w="1793"/>
      </w:tblGrid>
      <w:tr w:rsidR="00361861" w:rsidRPr="00273BB1" w:rsidTr="00273BB1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61" w:rsidRPr="00273BB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3BB1">
              <w:rPr>
                <w:bCs/>
                <w:i/>
              </w:rPr>
              <w:tab/>
            </w:r>
            <w:r w:rsidRPr="00273BB1">
              <w:rPr>
                <w:bCs/>
                <w:i/>
              </w:rPr>
              <w:tab/>
            </w:r>
            <w:r w:rsidRPr="00273BB1">
              <w:rPr>
                <w:bCs/>
              </w:rPr>
              <w:t>Наименование разделов и тем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273BB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3BB1">
              <w:rPr>
                <w:bCs/>
              </w:rPr>
              <w:t>Содержание учебного материала,  практические занятия, самостоятельная работа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273BB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3BB1">
              <w:rPr>
                <w:bCs/>
              </w:rPr>
              <w:t>Объем часов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273BB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3BB1">
              <w:rPr>
                <w:bCs/>
              </w:rPr>
              <w:t>Уровень освоения</w:t>
            </w:r>
          </w:p>
        </w:tc>
      </w:tr>
      <w:tr w:rsidR="00361861" w:rsidTr="00273BB1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1861" w:rsidTr="00273BB1">
        <w:trPr>
          <w:trHeight w:val="52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1. Спрос и предложение на рынке труда. Планирование профессиональной карьеры.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CE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0046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</w:t>
            </w:r>
          </w:p>
        </w:tc>
      </w:tr>
      <w:tr w:rsidR="00361861" w:rsidTr="00273BB1">
        <w:trPr>
          <w:trHeight w:val="52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1. Определение перечня потенциальных работодателей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452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00465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52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2. Аргументированная оценка степени востребованности специальности на рынке труда.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52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3. Обсуждение причин, побуждающих работника к построению карьеры.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5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занятия: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6F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0046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61861" w:rsidTr="00273BB1">
        <w:trPr>
          <w:trHeight w:val="44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1. Составление перечня своих умений.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5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CE7EC2" w:rsidP="00273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004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61861" w:rsidTr="00273BB1">
        <w:trPr>
          <w:trHeight w:val="5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Определение причин, побуждающих работника к построению карьеры.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205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Тема2. Поиск работы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CE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 w:rsidRPr="00800465">
              <w:rPr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1. Систематизация информации об источниках информации о работе.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452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00465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61861" w:rsidTr="00273BB1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2. Предварительная оценка степени добросовестности работодателя.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3. Определение порядка взаимодействия с центром занятости.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4. Определение целесообразности использования элементов инфраструктуры  в поиске работы.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6F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0046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61861" w:rsidTr="00273BB1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5. Составление структуры заметок для взаимодействия с потенциальным работодателем.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75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Тема3. Коммуникация с потенциальным работодателем</w:t>
            </w:r>
          </w:p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CE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004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72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4. Определение содержания телефонного разговора  с работодателем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452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00465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61861" w:rsidTr="00273BB1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5. Проведение диалога  с работодателем в модельных условиях.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6. Определение «неудобных вопросов»  и подготовка ответов на них.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452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0046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61861" w:rsidTr="00273BB1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72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1. Составление резюме  по заданной форме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72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2. Составление резюме с учетом специфики работодателя.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3. Составление объявления о поиске работы.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6F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004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61861" w:rsidTr="00273BB1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Составление резюме по заданной форме в соответствии  с запасной стратегией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113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 Трудоустройство: правовые нормы и практические задачи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CE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004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61861" w:rsidTr="00273BB1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Трудоустройство: правовые нормы  и практические задачи.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CE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004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Определение общих прав и обязанностей работодателя и работника  в соответствии с Трудовым кодексом РФ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B1" w:rsidRPr="00800465" w:rsidRDefault="00452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00465">
              <w:rPr>
                <w:bCs/>
                <w:sz w:val="20"/>
                <w:szCs w:val="20"/>
              </w:rPr>
              <w:t>0,5</w:t>
            </w:r>
          </w:p>
          <w:p w:rsidR="00273BB1" w:rsidRPr="00800465" w:rsidRDefault="00273BB1" w:rsidP="00273BB1">
            <w:pPr>
              <w:rPr>
                <w:sz w:val="20"/>
                <w:szCs w:val="20"/>
              </w:rPr>
            </w:pPr>
          </w:p>
          <w:p w:rsidR="00273BB1" w:rsidRPr="00800465" w:rsidRDefault="00273BB1" w:rsidP="00273BB1">
            <w:pPr>
              <w:rPr>
                <w:sz w:val="20"/>
                <w:szCs w:val="20"/>
              </w:rPr>
            </w:pPr>
          </w:p>
          <w:p w:rsidR="00273BB1" w:rsidRPr="00800465" w:rsidRDefault="00273BB1" w:rsidP="00273BB1">
            <w:pPr>
              <w:jc w:val="center"/>
              <w:rPr>
                <w:sz w:val="20"/>
                <w:szCs w:val="20"/>
              </w:rPr>
            </w:pPr>
          </w:p>
          <w:p w:rsidR="00361861" w:rsidRPr="00800465" w:rsidRDefault="00361861" w:rsidP="00273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61861" w:rsidTr="00273BB1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Определения перечня требований соискателя к работе.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Определение критериев для сравнительного анализа информации для принятия  решения  о поступлении на работу.</w:t>
            </w:r>
          </w:p>
          <w:p w:rsidR="00273BB1" w:rsidRDefault="00273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Итоговое занятие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861" w:rsidTr="00273BB1">
        <w:trPr>
          <w:trHeight w:val="85"/>
        </w:trPr>
        <w:tc>
          <w:tcPr>
            <w:tcW w:w="1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800465" w:rsidRDefault="00CE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800465">
              <w:rPr>
                <w:bCs/>
                <w:i/>
              </w:rPr>
              <w:t>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61861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361861" w:rsidRDefault="00361861">
      <w:pPr>
        <w:sectPr w:rsidR="00361861">
          <w:footerReference w:type="default" r:id="rId9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361861" w:rsidRDefault="00361861" w:rsidP="00DE42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879EC">
        <w:rPr>
          <w:b/>
          <w:caps/>
        </w:rPr>
        <w:t>3. условия реализации программы дисциплины</w:t>
      </w:r>
    </w:p>
    <w:p w:rsidR="000879EC" w:rsidRPr="000879EC" w:rsidRDefault="000879EC" w:rsidP="000879EC"/>
    <w:p w:rsidR="00361861" w:rsidRPr="000879EC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879EC">
        <w:rPr>
          <w:b/>
          <w:bCs/>
        </w:rPr>
        <w:t>3.1. Требования к минимальному материально-техническому обеспечению</w:t>
      </w:r>
    </w:p>
    <w:p w:rsidR="00361861" w:rsidRPr="000879EC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79EC">
        <w:rPr>
          <w:bCs/>
        </w:rPr>
        <w:t xml:space="preserve">Реализация программы дисциплины требует наличия стандартного учебного кабинета </w:t>
      </w:r>
    </w:p>
    <w:p w:rsidR="00361861" w:rsidRPr="000879EC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79EC">
        <w:rPr>
          <w:bCs/>
        </w:rPr>
        <w:t>Оборудование учебного кабинета: специального оборудования не требуется.</w:t>
      </w:r>
    </w:p>
    <w:p w:rsidR="00361861" w:rsidRPr="000879EC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79EC">
        <w:rPr>
          <w:bCs/>
        </w:rPr>
        <w:t>Технические средства обучения: не требуются</w:t>
      </w:r>
    </w:p>
    <w:p w:rsidR="00361861" w:rsidRPr="000879EC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61861" w:rsidRPr="00273BB1" w:rsidRDefault="003618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273BB1">
        <w:rPr>
          <w:b/>
        </w:rPr>
        <w:t>3.2. Информационное обеспечение обучения</w:t>
      </w:r>
    </w:p>
    <w:p w:rsidR="00361861" w:rsidRPr="00273BB1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73BB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61861" w:rsidRPr="00273BB1" w:rsidRDefault="00361861" w:rsidP="00273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73BB1">
        <w:rPr>
          <w:b/>
          <w:bCs/>
        </w:rPr>
        <w:t>Основные источники:</w:t>
      </w:r>
    </w:p>
    <w:p w:rsidR="00361861" w:rsidRPr="00273BB1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73BB1">
        <w:rPr>
          <w:bCs/>
        </w:rPr>
        <w:t>1. Перелыгина Е.А. Эффективное поведение на рынке труда: Учебные материалы. – Самара: ЦПО, 201</w:t>
      </w:r>
      <w:r w:rsidR="00330563" w:rsidRPr="00273BB1">
        <w:rPr>
          <w:bCs/>
        </w:rPr>
        <w:t>4</w:t>
      </w:r>
      <w:r w:rsidRPr="00273BB1">
        <w:rPr>
          <w:bCs/>
        </w:rPr>
        <w:t>.</w:t>
      </w:r>
    </w:p>
    <w:p w:rsidR="00361861" w:rsidRPr="00EE68F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E68FF">
        <w:rPr>
          <w:bCs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</w:t>
      </w:r>
      <w:r w:rsidR="00330563" w:rsidRPr="00EE68FF">
        <w:rPr>
          <w:bCs/>
        </w:rPr>
        <w:t>2</w:t>
      </w:r>
      <w:r w:rsidRPr="00EE68FF">
        <w:rPr>
          <w:bCs/>
        </w:rPr>
        <w:t>.</w:t>
      </w:r>
    </w:p>
    <w:p w:rsidR="00361861" w:rsidRPr="00EE68FF" w:rsidRDefault="00361861" w:rsidP="00273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73BB1">
        <w:rPr>
          <w:b/>
          <w:bCs/>
        </w:rPr>
        <w:t>Дополнительные источники</w:t>
      </w:r>
      <w:r w:rsidRPr="00EE68FF">
        <w:rPr>
          <w:bCs/>
        </w:rPr>
        <w:t>:</w:t>
      </w:r>
    </w:p>
    <w:p w:rsidR="00361861" w:rsidRPr="00EE68F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E68FF">
        <w:rPr>
          <w:bCs/>
        </w:rPr>
        <w:t>1. Ефимова С.А. Ключевые профессиональные компетенции: спецификации модулей. – Самара: изд-во ЦПО, 20</w:t>
      </w:r>
      <w:r w:rsidR="00330563" w:rsidRPr="00EE68FF">
        <w:rPr>
          <w:bCs/>
        </w:rPr>
        <w:t>10</w:t>
      </w:r>
      <w:r w:rsidRPr="00EE68FF">
        <w:rPr>
          <w:bCs/>
        </w:rPr>
        <w:t>.</w:t>
      </w:r>
    </w:p>
    <w:p w:rsidR="00361861" w:rsidRPr="00EE68F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E68FF">
        <w:rPr>
          <w:bCs/>
        </w:rPr>
        <w:t>2. Зарянова М. Как найти работу. – СПб.: Речь, 2009</w:t>
      </w:r>
    </w:p>
    <w:p w:rsidR="00361861" w:rsidRPr="00EE68F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E68FF">
        <w:rPr>
          <w:bCs/>
        </w:rPr>
        <w:t xml:space="preserve">3. Как успешно пройти собеседование // </w:t>
      </w:r>
      <w:r w:rsidRPr="00EE68FF">
        <w:rPr>
          <w:bCs/>
          <w:lang w:val="en-US"/>
        </w:rPr>
        <w:t>SuperJob</w:t>
      </w:r>
      <w:r w:rsidRPr="00EE68FF">
        <w:rPr>
          <w:bCs/>
        </w:rPr>
        <w:t xml:space="preserve"> [Электронный ресурс]. – </w:t>
      </w:r>
      <w:r w:rsidRPr="00EE68FF">
        <w:rPr>
          <w:bCs/>
          <w:lang w:val="en-US"/>
        </w:rPr>
        <w:t>http</w:t>
      </w:r>
      <w:r w:rsidRPr="00EE68FF">
        <w:rPr>
          <w:bCs/>
        </w:rPr>
        <w:t>://</w:t>
      </w:r>
      <w:r w:rsidRPr="00EE68FF">
        <w:rPr>
          <w:bCs/>
          <w:lang w:val="en-US"/>
        </w:rPr>
        <w:t>www</w:t>
      </w:r>
      <w:r w:rsidRPr="00EE68FF">
        <w:rPr>
          <w:bCs/>
        </w:rPr>
        <w:t>.</w:t>
      </w:r>
      <w:r w:rsidRPr="00EE68FF">
        <w:rPr>
          <w:bCs/>
          <w:lang w:val="en-US"/>
        </w:rPr>
        <w:t>superjob</w:t>
      </w:r>
      <w:r w:rsidRPr="00EE68FF">
        <w:rPr>
          <w:bCs/>
        </w:rPr>
        <w:t>.</w:t>
      </w:r>
      <w:r w:rsidRPr="00EE68FF">
        <w:rPr>
          <w:bCs/>
          <w:lang w:val="en-US"/>
        </w:rPr>
        <w:t>ru</w:t>
      </w:r>
      <w:r w:rsidRPr="00EE68FF">
        <w:rPr>
          <w:bCs/>
        </w:rPr>
        <w:t>/</w:t>
      </w:r>
      <w:r w:rsidRPr="00EE68FF">
        <w:rPr>
          <w:bCs/>
          <w:lang w:val="en-US"/>
        </w:rPr>
        <w:t>rabota</w:t>
      </w:r>
      <w:r w:rsidRPr="00EE68FF">
        <w:rPr>
          <w:bCs/>
        </w:rPr>
        <w:t>/</w:t>
      </w:r>
      <w:r w:rsidRPr="00EE68FF">
        <w:rPr>
          <w:bCs/>
          <w:lang w:val="en-US"/>
        </w:rPr>
        <w:t>intervew</w:t>
      </w:r>
      <w:r w:rsidRPr="00EE68FF">
        <w:rPr>
          <w:bCs/>
        </w:rPr>
        <w:t>.</w:t>
      </w:r>
      <w:r w:rsidRPr="00EE68FF">
        <w:rPr>
          <w:bCs/>
          <w:lang w:val="en-US"/>
        </w:rPr>
        <w:t>html</w:t>
      </w:r>
      <w:r w:rsidRPr="00EE68FF">
        <w:rPr>
          <w:bCs/>
        </w:rPr>
        <w:t>.</w:t>
      </w:r>
    </w:p>
    <w:p w:rsidR="00361861" w:rsidRPr="00EE68F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E68FF">
        <w:rPr>
          <w:bCs/>
        </w:rPr>
        <w:t>4. Ключевые профессиональные компетенции. Модуль «Эффективное поведение на рынке труда» [Текст]: учебные материалы/ автор-составитель: Морковских Л.А. – Самара: ЦПО, 20</w:t>
      </w:r>
      <w:r w:rsidR="00330563" w:rsidRPr="00EE68FF">
        <w:rPr>
          <w:bCs/>
        </w:rPr>
        <w:t>11</w:t>
      </w:r>
      <w:r w:rsidRPr="00EE68FF">
        <w:rPr>
          <w:bCs/>
        </w:rPr>
        <w:t>.</w:t>
      </w:r>
    </w:p>
    <w:p w:rsidR="00361861" w:rsidRPr="00EE68F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E68FF">
        <w:rPr>
          <w:bCs/>
        </w:rPr>
        <w:t>5. Ожегов С.И. Словарь русского язык. – М. Рус. яз., 1984.</w:t>
      </w:r>
    </w:p>
    <w:p w:rsidR="00361861" w:rsidRPr="00EE68F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E68FF">
        <w:rPr>
          <w:bCs/>
        </w:rPr>
        <w:t>6. Планирование профессиональной карьеры: рабочая тетрадь/ Т.В. Пасечникова. -  Самара: ЦПО, 2011.</w:t>
      </w:r>
    </w:p>
    <w:p w:rsidR="00361861" w:rsidRPr="00EE68F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E68FF">
        <w:rPr>
          <w:bCs/>
        </w:rPr>
        <w:t>7. Третий не лишний? Трудоустройство через кадровое агенство. Отзывы бывалых. И как отличить хорошее от плохого // Работа.</w:t>
      </w:r>
      <w:r w:rsidRPr="00EE68FF">
        <w:rPr>
          <w:bCs/>
          <w:lang w:val="en-US"/>
        </w:rPr>
        <w:t>RU</w:t>
      </w:r>
      <w:r w:rsidRPr="00EE68FF">
        <w:rPr>
          <w:bCs/>
        </w:rPr>
        <w:t xml:space="preserve"> [Электронный ресурс]. – </w:t>
      </w:r>
      <w:r w:rsidRPr="00EE68FF">
        <w:rPr>
          <w:bCs/>
          <w:lang w:val="en-US"/>
        </w:rPr>
        <w:t>http</w:t>
      </w:r>
      <w:r w:rsidRPr="00EE68FF">
        <w:rPr>
          <w:bCs/>
        </w:rPr>
        <w:t>://</w:t>
      </w:r>
      <w:r w:rsidRPr="00EE68FF">
        <w:rPr>
          <w:bCs/>
          <w:lang w:val="en-US"/>
        </w:rPr>
        <w:t>rabota</w:t>
      </w:r>
      <w:r w:rsidRPr="00EE68FF">
        <w:rPr>
          <w:bCs/>
        </w:rPr>
        <w:t>.</w:t>
      </w:r>
      <w:r w:rsidRPr="00EE68FF">
        <w:rPr>
          <w:bCs/>
          <w:lang w:val="en-US"/>
        </w:rPr>
        <w:t>ru</w:t>
      </w:r>
      <w:r w:rsidRPr="00EE68FF">
        <w:rPr>
          <w:bCs/>
        </w:rPr>
        <w:t>/</w:t>
      </w:r>
      <w:r w:rsidRPr="00EE68FF">
        <w:rPr>
          <w:bCs/>
          <w:lang w:val="en-US"/>
        </w:rPr>
        <w:t>vesti</w:t>
      </w:r>
      <w:r w:rsidRPr="00EE68FF">
        <w:rPr>
          <w:bCs/>
        </w:rPr>
        <w:t>/</w:t>
      </w:r>
      <w:r w:rsidRPr="00EE68FF">
        <w:rPr>
          <w:bCs/>
          <w:lang w:val="en-US"/>
        </w:rPr>
        <w:t>career</w:t>
      </w:r>
      <w:r w:rsidRPr="00EE68FF">
        <w:rPr>
          <w:bCs/>
        </w:rPr>
        <w:t>/</w:t>
      </w:r>
      <w:r w:rsidRPr="00EE68FF">
        <w:rPr>
          <w:bCs/>
          <w:lang w:val="en-US"/>
        </w:rPr>
        <w:t>tretij</w:t>
      </w:r>
      <w:r w:rsidRPr="00EE68FF">
        <w:rPr>
          <w:bCs/>
        </w:rPr>
        <w:t>_</w:t>
      </w:r>
      <w:r w:rsidRPr="00EE68FF">
        <w:rPr>
          <w:bCs/>
          <w:lang w:val="en-US"/>
        </w:rPr>
        <w:t>ne</w:t>
      </w:r>
      <w:r w:rsidRPr="00EE68FF">
        <w:rPr>
          <w:bCs/>
        </w:rPr>
        <w:t>_</w:t>
      </w:r>
      <w:r w:rsidRPr="00EE68FF">
        <w:rPr>
          <w:bCs/>
          <w:lang w:val="en-US"/>
        </w:rPr>
        <w:t>lishnij</w:t>
      </w:r>
      <w:r w:rsidRPr="00EE68FF">
        <w:rPr>
          <w:bCs/>
        </w:rPr>
        <w:t>.</w:t>
      </w:r>
      <w:r w:rsidRPr="00EE68FF">
        <w:rPr>
          <w:bCs/>
          <w:lang w:val="en-US"/>
        </w:rPr>
        <w:t>html</w:t>
      </w:r>
      <w:r w:rsidRPr="00EE68FF">
        <w:rPr>
          <w:bCs/>
        </w:rPr>
        <w:t>.</w:t>
      </w:r>
    </w:p>
    <w:p w:rsidR="00361861" w:rsidRPr="00EE68F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E68FF">
        <w:rPr>
          <w:bCs/>
        </w:rPr>
        <w:t>8. Трудовой кодекс Российской Федерации от 30.12.2001 № 197-ФЗ.</w:t>
      </w:r>
    </w:p>
    <w:p w:rsidR="00361861" w:rsidRPr="00EE68F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E68FF">
        <w:rPr>
          <w:bCs/>
        </w:rPr>
        <w:t>9. Филина Ф.Н. Справочник наемного работника. – М.: ГроссМедиа: РОСБУХ, 20</w:t>
      </w:r>
      <w:r w:rsidR="00330563" w:rsidRPr="00EE68FF">
        <w:rPr>
          <w:bCs/>
        </w:rPr>
        <w:t>14</w:t>
      </w:r>
      <w:r w:rsidRPr="00EE68FF">
        <w:rPr>
          <w:bCs/>
        </w:rPr>
        <w:t>.</w:t>
      </w:r>
    </w:p>
    <w:p w:rsidR="00361861" w:rsidRPr="00EE68F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61861" w:rsidRPr="00EE68F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1861" w:rsidRPr="00EE68FF" w:rsidRDefault="00361861">
      <w:pPr>
        <w:pStyle w:val="1"/>
        <w:tabs>
          <w:tab w:val="left" w:pos="0"/>
        </w:tabs>
        <w:ind w:left="284" w:firstLine="0"/>
        <w:jc w:val="both"/>
        <w:rPr>
          <w:b/>
          <w:caps/>
        </w:rPr>
      </w:pPr>
    </w:p>
    <w:p w:rsidR="00361861" w:rsidRPr="00EE68FF" w:rsidRDefault="003618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EE68FF">
        <w:rPr>
          <w:b/>
          <w:caps/>
        </w:rPr>
        <w:t>4. Контроль и оценка результатов освоения Дисциплины</w:t>
      </w:r>
    </w:p>
    <w:p w:rsidR="00361861" w:rsidRPr="00EE68FF" w:rsidRDefault="003618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EE68FF">
        <w:rPr>
          <w:b/>
        </w:rPr>
        <w:t>Контроль</w:t>
      </w:r>
      <w:r w:rsidRPr="00EE68FF">
        <w:t xml:space="preserve"> </w:t>
      </w:r>
      <w:r w:rsidRPr="00EE68FF">
        <w:rPr>
          <w:b/>
        </w:rPr>
        <w:t>и оценка</w:t>
      </w:r>
      <w:r w:rsidRPr="00EE68FF">
        <w:t xml:space="preserve"> результатов освоения дисциплины осуществляется преподавателем в процессе проведения практических занятий.</w:t>
      </w:r>
    </w:p>
    <w:p w:rsidR="00361861" w:rsidRPr="00EE68F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361861" w:rsidRPr="00EE68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61" w:rsidRPr="00EE68FF" w:rsidRDefault="00361861">
            <w:pPr>
              <w:snapToGrid w:val="0"/>
              <w:jc w:val="center"/>
              <w:rPr>
                <w:b/>
                <w:bCs/>
              </w:rPr>
            </w:pPr>
            <w:r w:rsidRPr="00EE68FF">
              <w:rPr>
                <w:b/>
                <w:bCs/>
              </w:rPr>
              <w:t>Результаты обучения</w:t>
            </w:r>
          </w:p>
          <w:p w:rsidR="00361861" w:rsidRPr="00EE68FF" w:rsidRDefault="00361861">
            <w:pPr>
              <w:jc w:val="center"/>
              <w:rPr>
                <w:b/>
                <w:bCs/>
              </w:rPr>
            </w:pPr>
            <w:r w:rsidRPr="00EE68F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61" w:rsidRPr="00EE68FF" w:rsidRDefault="00361861">
            <w:pPr>
              <w:snapToGrid w:val="0"/>
              <w:jc w:val="center"/>
              <w:rPr>
                <w:b/>
              </w:rPr>
            </w:pPr>
            <w:r w:rsidRPr="00EE68F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61861" w:rsidRPr="00EE68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ind w:firstLine="426"/>
              <w:jc w:val="both"/>
              <w:rPr>
                <w:bCs/>
              </w:rPr>
            </w:pPr>
            <w:r w:rsidRPr="00EE68FF">
              <w:rPr>
                <w:bCs/>
              </w:rPr>
              <w:t>Давать аргументированную оценку степени востребованности профессии на рынке труда;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jc w:val="both"/>
              <w:rPr>
                <w:bCs/>
                <w:i/>
              </w:rPr>
            </w:pPr>
            <w:r w:rsidRPr="00EE68FF">
              <w:rPr>
                <w:bCs/>
                <w:i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361861" w:rsidRPr="00EE68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ind w:firstLine="426"/>
              <w:jc w:val="both"/>
              <w:rPr>
                <w:bCs/>
              </w:rPr>
            </w:pPr>
            <w:r w:rsidRPr="00EE68FF">
              <w:rPr>
                <w:bCs/>
              </w:rPr>
              <w:t>Аргументировать целесообразность использования элементов инфраструктуры для поиска работы;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361861" w:rsidRPr="00EE68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ind w:firstLine="426"/>
              <w:jc w:val="both"/>
              <w:rPr>
                <w:bCs/>
              </w:rPr>
            </w:pPr>
            <w:r w:rsidRPr="00EE68FF">
              <w:rPr>
                <w:bCs/>
              </w:rPr>
              <w:t>Составлять структуру заметок для фиксации взаимодействия с потенциальными работодателями;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361861" w:rsidRPr="00EE68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ind w:firstLine="426"/>
              <w:jc w:val="both"/>
              <w:rPr>
                <w:bCs/>
              </w:rPr>
            </w:pPr>
            <w:r w:rsidRPr="00EE68FF">
              <w:rPr>
                <w:bCs/>
              </w:rPr>
              <w:t>Составлять резюме по заданной форме;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361861" w:rsidRPr="00EE68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ind w:firstLine="426"/>
              <w:jc w:val="both"/>
              <w:rPr>
                <w:bCs/>
              </w:rPr>
            </w:pPr>
            <w:r w:rsidRPr="00EE68FF">
              <w:rPr>
                <w:bCs/>
              </w:rPr>
              <w:t>Применять основные правила ведения диалога с работодателем в модельных условиях;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361861" w:rsidRPr="00EE68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ind w:firstLine="426"/>
              <w:jc w:val="both"/>
              <w:rPr>
                <w:bCs/>
              </w:rPr>
            </w:pPr>
            <w:r w:rsidRPr="00EE68FF">
              <w:rPr>
                <w:bCs/>
              </w:rPr>
              <w:t>Оперировать понятиями «горизонтальная карьера», «вертикальная карьера»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361861" w:rsidRPr="00EE68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ind w:firstLine="426"/>
              <w:jc w:val="both"/>
              <w:rPr>
                <w:bCs/>
              </w:rPr>
            </w:pPr>
            <w:r w:rsidRPr="00EE68FF">
              <w:rPr>
                <w:bCs/>
              </w:rPr>
              <w:t>Объяснять причины, побуждающие работника в построению карьеры;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361861" w:rsidRPr="00EE68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ind w:firstLine="426"/>
              <w:jc w:val="both"/>
              <w:rPr>
                <w:bCs/>
              </w:rPr>
            </w:pPr>
            <w:r w:rsidRPr="00EE68FF">
              <w:rPr>
                <w:bCs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EE68FF" w:rsidRDefault="00361861">
            <w:pPr>
              <w:snapToGrid w:val="0"/>
              <w:jc w:val="both"/>
              <w:rPr>
                <w:bCs/>
                <w:i/>
              </w:rPr>
            </w:pPr>
          </w:p>
        </w:tc>
      </w:tr>
    </w:tbl>
    <w:p w:rsidR="00361861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361861" w:rsidRDefault="00361861">
      <w:pPr>
        <w:widowControl w:val="0"/>
        <w:autoSpaceDE w:val="0"/>
        <w:jc w:val="right"/>
        <w:rPr>
          <w:color w:val="333333"/>
          <w:sz w:val="28"/>
          <w:szCs w:val="28"/>
        </w:rPr>
      </w:pPr>
    </w:p>
    <w:p w:rsidR="00670CDA" w:rsidRDefault="00670CDA" w:rsidP="0067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8"/>
        <w:gridCol w:w="4882"/>
      </w:tblGrid>
      <w:tr w:rsidR="00670CDA" w:rsidTr="003C16FB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CDA" w:rsidRDefault="00670CDA" w:rsidP="003C16FB">
            <w:pPr>
              <w:spacing w:before="100" w:beforeAutospacing="1"/>
              <w:jc w:val="center"/>
            </w:pPr>
            <w:r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CDA" w:rsidRDefault="00670CDA" w:rsidP="003C16FB">
            <w:pPr>
              <w:spacing w:before="100" w:beforeAutospacing="1" w:after="119"/>
              <w:jc w:val="center"/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670CDA" w:rsidRPr="003D30B3" w:rsidTr="003C16FB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CDA" w:rsidRDefault="00670CDA" w:rsidP="0067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E68FF">
              <w:t>ОК 3.1. Анализ рабочей ситуации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CDA" w:rsidRPr="003D30B3" w:rsidRDefault="00670CDA" w:rsidP="003C16FB">
            <w:pPr>
              <w:spacing w:before="100" w:beforeAutospacing="1" w:after="119"/>
              <w:jc w:val="center"/>
              <w:rPr>
                <w:bCs/>
              </w:rPr>
            </w:pPr>
            <w:r w:rsidRPr="003D30B3">
              <w:t>Практические занятия</w:t>
            </w:r>
            <w:r>
              <w:t xml:space="preserve">, зачет </w:t>
            </w:r>
          </w:p>
        </w:tc>
      </w:tr>
      <w:tr w:rsidR="00670CDA" w:rsidTr="003C16FB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CDA" w:rsidRDefault="00670CDA" w:rsidP="0067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68FF">
              <w:t>ОК 4.1. Поиск информации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CDA" w:rsidRDefault="00670CDA" w:rsidP="003C16FB">
            <w:pPr>
              <w:spacing w:before="100" w:beforeAutospacing="1" w:after="119"/>
              <w:jc w:val="center"/>
              <w:rPr>
                <w:b/>
                <w:bCs/>
              </w:rPr>
            </w:pPr>
            <w:r>
              <w:t>Практические занятия</w:t>
            </w:r>
          </w:p>
        </w:tc>
      </w:tr>
      <w:tr w:rsidR="00670CDA" w:rsidTr="00C66365">
        <w:trPr>
          <w:trHeight w:val="629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670CDA" w:rsidRDefault="00670CDA" w:rsidP="00C66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E68FF">
              <w:t>ОК 4.2. Извлечение и первичная обработка информации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670CDA" w:rsidRDefault="00670CDA" w:rsidP="003C16FB">
            <w:pPr>
              <w:spacing w:before="100" w:beforeAutospacing="1" w:after="119"/>
              <w:jc w:val="center"/>
            </w:pPr>
            <w:r>
              <w:t>Практические занятия, опрос</w:t>
            </w:r>
          </w:p>
          <w:p w:rsidR="00670CDA" w:rsidRDefault="00670CDA" w:rsidP="003C16FB">
            <w:pPr>
              <w:spacing w:before="100" w:beforeAutospacing="1" w:after="119"/>
              <w:jc w:val="center"/>
              <w:rPr>
                <w:b/>
                <w:bCs/>
              </w:rPr>
            </w:pPr>
          </w:p>
        </w:tc>
      </w:tr>
      <w:tr w:rsidR="00670CDA" w:rsidTr="00670CDA">
        <w:trPr>
          <w:trHeight w:val="750"/>
          <w:tblCellSpacing w:w="0" w:type="dxa"/>
        </w:trPr>
        <w:tc>
          <w:tcPr>
            <w:tcW w:w="459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CDA" w:rsidRPr="004A166A" w:rsidRDefault="00670CDA" w:rsidP="0067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68FF">
              <w:t>ОК 4.3. Обработка информации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CDA" w:rsidRDefault="00670CDA" w:rsidP="00670CDA">
            <w:pPr>
              <w:jc w:val="center"/>
            </w:pPr>
            <w:r w:rsidRPr="0066188D">
              <w:rPr>
                <w:bCs/>
              </w:rPr>
              <w:t>Самостоятельная работа</w:t>
            </w:r>
          </w:p>
        </w:tc>
      </w:tr>
      <w:tr w:rsidR="00670CDA" w:rsidTr="003C16FB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CDA" w:rsidRDefault="00670CDA" w:rsidP="0067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68FF">
              <w:t>ОК 6.3. Эффективное общение: диалог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CDA" w:rsidRDefault="00670CDA" w:rsidP="003C16FB">
            <w:pPr>
              <w:spacing w:before="100" w:beforeAutospacing="1" w:after="119"/>
              <w:jc w:val="center"/>
            </w:pPr>
            <w:r>
              <w:t>Практические занятия, опрос</w:t>
            </w:r>
          </w:p>
        </w:tc>
      </w:tr>
      <w:tr w:rsidR="00670CDA" w:rsidTr="003C16FB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CDA" w:rsidRDefault="00670CDA" w:rsidP="0067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68FF">
              <w:t>ОК 6.4. Эффективное общение: письменная коммуникация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CDA" w:rsidRDefault="00670CDA" w:rsidP="003C16FB">
            <w:pPr>
              <w:spacing w:before="100" w:beforeAutospacing="1" w:after="119"/>
              <w:jc w:val="center"/>
            </w:pPr>
            <w:r>
              <w:t>Практические занятия</w:t>
            </w:r>
          </w:p>
        </w:tc>
      </w:tr>
      <w:tr w:rsidR="00670CDA" w:rsidTr="003C16FB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CDA" w:rsidRDefault="00670CDA" w:rsidP="0067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68FF">
              <w:t xml:space="preserve">ОК 8.1., уровень </w:t>
            </w:r>
            <w:r w:rsidRPr="00EE68FF">
              <w:rPr>
                <w:lang w:val="en-US"/>
              </w:rPr>
              <w:t>III</w:t>
            </w:r>
            <w:r w:rsidRPr="00EE68FF">
              <w:t xml:space="preserve"> – </w:t>
            </w:r>
            <w:r w:rsidRPr="00EE68FF">
              <w:rPr>
                <w:lang w:val="en-US"/>
              </w:rPr>
              <w:t>IV</w:t>
            </w:r>
            <w:r w:rsidRPr="00EE68FF">
              <w:t>: анализирует/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</w:t>
            </w:r>
            <w:r>
              <w:t>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CDA" w:rsidRDefault="00670CDA" w:rsidP="003C16FB">
            <w:pPr>
              <w:spacing w:before="100" w:beforeAutospacing="1" w:after="119"/>
              <w:jc w:val="center"/>
              <w:rPr>
                <w:bCs/>
              </w:rPr>
            </w:pPr>
            <w:r>
              <w:rPr>
                <w:bCs/>
              </w:rPr>
              <w:t>Опрос, тестирование.</w:t>
            </w:r>
          </w:p>
        </w:tc>
      </w:tr>
      <w:tr w:rsidR="00670CDA" w:rsidTr="003C16FB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CDA" w:rsidRPr="00670CDA" w:rsidRDefault="00670CDA" w:rsidP="00670C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8.2 </w:t>
            </w:r>
            <w:r w:rsidRPr="00670CDA">
              <w:rPr>
                <w:rFonts w:ascii="Times New Roman" w:hAnsi="Times New Roman" w:cs="Times New Roman"/>
                <w:sz w:val="24"/>
                <w:szCs w:val="24"/>
              </w:rPr>
              <w:t>анализирует собственные мотивы и внешнюю ситуацию при принятии решений, касающихся своего продвижения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CDA" w:rsidRDefault="00670CDA" w:rsidP="003C16FB">
            <w:pPr>
              <w:spacing w:before="100" w:beforeAutospacing="1" w:after="119"/>
              <w:jc w:val="center"/>
              <w:rPr>
                <w:b/>
                <w:bCs/>
              </w:rPr>
            </w:pPr>
            <w:r>
              <w:t>Практические занятия. Зачет.</w:t>
            </w:r>
          </w:p>
        </w:tc>
      </w:tr>
    </w:tbl>
    <w:p w:rsidR="00670CDA" w:rsidRDefault="00670CDA" w:rsidP="0067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70CDA" w:rsidRDefault="00670CDA" w:rsidP="0067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670CDA">
      <w:footerReference w:type="default" r:id="rId10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12" w:rsidRDefault="00246612">
      <w:r>
        <w:separator/>
      </w:r>
    </w:p>
  </w:endnote>
  <w:endnote w:type="continuationSeparator" w:id="0">
    <w:p w:rsidR="00246612" w:rsidRDefault="0024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61" w:rsidRDefault="00361861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361861" w:rsidRDefault="00361861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2E13F4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61" w:rsidRDefault="00361861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5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361861" w:rsidRDefault="00361861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00465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61" w:rsidRDefault="00361861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75pt;margin-top:.05pt;width:6pt;height:13.75pt;z-index:251658752;mso-wrap-distance-left:0;mso-wrap-distance-right:0;mso-position-horizontal-relative:page" stroked="f">
          <v:fill opacity="0" color2="black"/>
          <v:textbox inset="0,0,0,0">
            <w:txbxContent>
              <w:p w:rsidR="00361861" w:rsidRDefault="00361861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AD27B8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12" w:rsidRDefault="00246612">
      <w:r>
        <w:separator/>
      </w:r>
    </w:p>
  </w:footnote>
  <w:footnote w:type="continuationSeparator" w:id="0">
    <w:p w:rsidR="00246612" w:rsidRDefault="0024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A25"/>
    <w:rsid w:val="000879EC"/>
    <w:rsid w:val="0021788C"/>
    <w:rsid w:val="00246612"/>
    <w:rsid w:val="00273BB1"/>
    <w:rsid w:val="002E13F4"/>
    <w:rsid w:val="002E38C5"/>
    <w:rsid w:val="00311AD9"/>
    <w:rsid w:val="00330563"/>
    <w:rsid w:val="00361861"/>
    <w:rsid w:val="00372472"/>
    <w:rsid w:val="003A20AB"/>
    <w:rsid w:val="003C16FB"/>
    <w:rsid w:val="003E6333"/>
    <w:rsid w:val="00452FB2"/>
    <w:rsid w:val="004A628F"/>
    <w:rsid w:val="004D715C"/>
    <w:rsid w:val="004D7822"/>
    <w:rsid w:val="00533D20"/>
    <w:rsid w:val="006364EA"/>
    <w:rsid w:val="00670CDA"/>
    <w:rsid w:val="006F6187"/>
    <w:rsid w:val="00771477"/>
    <w:rsid w:val="007B7EB2"/>
    <w:rsid w:val="00800465"/>
    <w:rsid w:val="00825793"/>
    <w:rsid w:val="008356A0"/>
    <w:rsid w:val="00853903"/>
    <w:rsid w:val="00890A25"/>
    <w:rsid w:val="00910AE7"/>
    <w:rsid w:val="009E1BC9"/>
    <w:rsid w:val="00A71B65"/>
    <w:rsid w:val="00A91B7A"/>
    <w:rsid w:val="00AD27B8"/>
    <w:rsid w:val="00C66365"/>
    <w:rsid w:val="00C91086"/>
    <w:rsid w:val="00CE7EC2"/>
    <w:rsid w:val="00D13844"/>
    <w:rsid w:val="00DE422B"/>
    <w:rsid w:val="00E31D50"/>
    <w:rsid w:val="00EE68FF"/>
    <w:rsid w:val="00EE7254"/>
    <w:rsid w:val="00F45098"/>
    <w:rsid w:val="00F65319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D177B7B9-DE73-4DFB-8DB8-3D5323A6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basedOn w:val="10"/>
    <w:qFormat/>
    <w:rPr>
      <w:b/>
      <w:bCs/>
    </w:rPr>
  </w:style>
  <w:style w:type="character" w:customStyle="1" w:styleId="a4">
    <w:name w:val="Символ сноски"/>
    <w:basedOn w:val="10"/>
    <w:rPr>
      <w:vertAlign w:val="superscript"/>
    </w:rPr>
  </w:style>
  <w:style w:type="character" w:customStyle="1" w:styleId="a5">
    <w:name w:val="Основной текст Знак"/>
    <w:basedOn w:val="10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basedOn w:val="10"/>
    <w:rPr>
      <w:sz w:val="16"/>
      <w:szCs w:val="16"/>
    </w:rPr>
  </w:style>
  <w:style w:type="character" w:styleId="a6">
    <w:name w:val="page number"/>
    <w:basedOn w:val="10"/>
  </w:style>
  <w:style w:type="character" w:styleId="a7">
    <w:name w:val="Hyperlink"/>
    <w:basedOn w:val="10"/>
    <w:rPr>
      <w:color w:val="0000FF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4"/>
    <w:next w:val="14"/>
    <w:rPr>
      <w:b/>
      <w:bCs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styleId="af5">
    <w:name w:val="No Spacing"/>
    <w:uiPriority w:val="1"/>
    <w:qFormat/>
    <w:rsid w:val="00F45098"/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670CD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1191</Words>
  <Characters>8889</Characters>
  <Application>Microsoft Office Word</Application>
  <DocSecurity>4</DocSecurity>
  <Lines>405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2011-12-12T13:15:00Z</cp:lastPrinted>
  <dcterms:created xsi:type="dcterms:W3CDTF">2021-10-25T09:27:00Z</dcterms:created>
  <dcterms:modified xsi:type="dcterms:W3CDTF">2021-10-25T09:27:00Z</dcterms:modified>
</cp:coreProperties>
</file>